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 Black" w:hAnsi="Arial Black" w:cs="Arial Black"/>
          <w:sz w:val="28"/>
          <w:szCs w:val="28"/>
          <w:lang w:val="uk-UA"/>
        </w:rPr>
      </w:pPr>
      <w:r>
        <w:rPr>
          <w:rFonts w:hint="default" w:ascii="Arial Black" w:hAnsi="Arial Black" w:cs="Arial Black"/>
          <w:sz w:val="28"/>
          <w:szCs w:val="28"/>
          <w:lang w:val="uk-UA"/>
        </w:rPr>
        <w:t>Окремі</w:t>
      </w:r>
      <w:r>
        <w:rPr>
          <w:rFonts w:hint="default" w:ascii="Arial Black" w:hAnsi="Arial Black" w:cs="Arial Black"/>
          <w:sz w:val="28"/>
          <w:szCs w:val="28"/>
          <w:lang w:val="uk-UA"/>
        </w:rPr>
        <w:t xml:space="preserve"> історичні дані з історії селища Лазурне та Нової Софіївки</w:t>
      </w:r>
    </w:p>
    <w:p>
      <w:pPr>
        <w:rPr>
          <w:rFonts w:hint="default"/>
          <w:lang w:val="uk-UA"/>
        </w:rPr>
      </w:pPr>
    </w:p>
    <w:p>
      <w:pPr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 xml:space="preserve">Вся надана  інформація </w:t>
      </w:r>
      <w:r>
        <w:rPr>
          <w:rFonts w:hint="default" w:ascii="Arial" w:hAnsi="Arial" w:cs="Arial"/>
          <w:sz w:val="28"/>
          <w:szCs w:val="28"/>
          <w:lang w:val="en-US"/>
        </w:rPr>
        <w:t>ґрунтується</w:t>
      </w:r>
      <w:r>
        <w:rPr>
          <w:rFonts w:hint="default" w:ascii="Arial" w:hAnsi="Arial" w:cs="Arial"/>
          <w:sz w:val="28"/>
          <w:szCs w:val="28"/>
          <w:lang w:val="uk-UA"/>
        </w:rPr>
        <w:t xml:space="preserve"> на архівних матеріалах.Карта 1871року вказує на перше </w:t>
      </w:r>
      <w:r>
        <w:rPr>
          <w:rFonts w:hint="default" w:ascii="Arial" w:hAnsi="Arial" w:cs="Arial"/>
          <w:sz w:val="28"/>
          <w:szCs w:val="28"/>
          <w:lang w:val="en-US"/>
        </w:rPr>
        <w:t>поселення</w:t>
      </w:r>
      <w:r>
        <w:rPr>
          <w:rFonts w:hint="default" w:ascii="Arial" w:hAnsi="Arial" w:cs="Arial"/>
          <w:sz w:val="28"/>
          <w:szCs w:val="28"/>
          <w:lang w:val="uk-UA"/>
        </w:rPr>
        <w:t xml:space="preserve">  селища Лазурне, економія Софієвка знаходиться в межах сучасного земельного устрою Лазурного. 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drawing>
          <wp:inline distT="0" distB="0" distL="114300" distR="114300">
            <wp:extent cx="5271135" cy="3006725"/>
            <wp:effectExtent l="0" t="0" r="5715" b="3175"/>
            <wp:docPr id="1" name="Изображение 1" descr="карта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арта18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Рис.1 Карта 1871року</w:t>
      </w:r>
    </w:p>
    <w:p>
      <w:pPr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 xml:space="preserve">Неподалеку від економії Софіївка </w:t>
      </w:r>
      <w:bookmarkStart w:id="0" w:name="_GoBack"/>
      <w:bookmarkEnd w:id="0"/>
      <w:r>
        <w:rPr>
          <w:rFonts w:hint="default" w:ascii="Arial" w:hAnsi="Arial" w:cs="Arial"/>
          <w:sz w:val="28"/>
          <w:szCs w:val="28"/>
          <w:lang w:val="uk-UA"/>
        </w:rPr>
        <w:t xml:space="preserve">на карті  село Ново Софієвка, яке раніше називалося село Софієвка тому що там була </w:t>
      </w:r>
      <w:r>
        <w:rPr>
          <w:rFonts w:hint="default" w:ascii="Arial" w:hAnsi="Arial" w:cs="Arial"/>
          <w:sz w:val="28"/>
          <w:szCs w:val="28"/>
          <w:lang w:val="en-US"/>
        </w:rPr>
        <w:t>кам'яна</w:t>
      </w:r>
      <w:r>
        <w:rPr>
          <w:rFonts w:hint="default" w:ascii="Arial" w:hAnsi="Arial" w:cs="Arial"/>
          <w:sz w:val="28"/>
          <w:szCs w:val="28"/>
          <w:lang w:val="uk-UA"/>
        </w:rPr>
        <w:t xml:space="preserve"> церква, а в економії Софієвка(перше поселення Лазурного, в красному колі) лише </w:t>
      </w:r>
      <w:r>
        <w:rPr>
          <w:rFonts w:hint="default" w:ascii="Arial" w:hAnsi="Arial" w:cs="Arial"/>
          <w:sz w:val="28"/>
          <w:szCs w:val="28"/>
          <w:lang w:val="en-US"/>
        </w:rPr>
        <w:t>дерев'яна</w:t>
      </w:r>
      <w:r>
        <w:rPr>
          <w:rFonts w:hint="default" w:ascii="Arial" w:hAnsi="Arial" w:cs="Arial"/>
          <w:sz w:val="28"/>
          <w:szCs w:val="28"/>
          <w:lang w:val="uk-UA"/>
        </w:rPr>
        <w:t xml:space="preserve"> часовня. Різниця між назвами і статусом залежали від церковних будов. Згодом село Софіївка перейменували на Нова Софіївка, яке належало за територією родині </w:t>
      </w:r>
      <w:r>
        <w:rPr>
          <w:rFonts w:hint="default" w:ascii="Arial" w:hAnsi="Arial" w:cs="Arial"/>
          <w:sz w:val="28"/>
          <w:szCs w:val="28"/>
          <w:lang w:val="en-US"/>
        </w:rPr>
        <w:t>Вас</w:t>
      </w:r>
      <w:r>
        <w:rPr>
          <w:rFonts w:hint="default" w:ascii="Arial" w:hAnsi="Arial" w:cs="Arial"/>
          <w:sz w:val="28"/>
          <w:szCs w:val="28"/>
          <w:lang w:val="uk-UA"/>
        </w:rPr>
        <w:t>с</w:t>
      </w:r>
      <w:r>
        <w:rPr>
          <w:rFonts w:hint="default" w:ascii="Arial" w:hAnsi="Arial" w:cs="Arial"/>
          <w:sz w:val="28"/>
          <w:szCs w:val="28"/>
          <w:lang w:val="en-US"/>
        </w:rPr>
        <w:t>алів</w:t>
      </w:r>
      <w:r>
        <w:rPr>
          <w:rFonts w:hint="default" w:ascii="Arial" w:hAnsi="Arial" w:cs="Arial"/>
          <w:sz w:val="28"/>
          <w:szCs w:val="28"/>
          <w:lang w:val="uk-UA"/>
        </w:rPr>
        <w:t>. Опис сільгоспугідь 1917року вказує на спадкоємців земельних наділів і майна.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drawing>
          <wp:inline distT="0" distB="0" distL="114300" distR="114300">
            <wp:extent cx="5263515" cy="3764280"/>
            <wp:effectExtent l="0" t="0" r="13335" b="7620"/>
            <wp:docPr id="2" name="Изображение 2" descr="вассаль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вассаль8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Рис.2 Опис сільгоспгосподарств 1917року</w:t>
      </w:r>
    </w:p>
    <w:p>
      <w:pPr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Спадкоємцями  були Олексій Володимирович Вассал, якому по купчій належало господарство в селі Кларівка- засновано в 1822році(в 1946р перейменовано в село Круглоозерка)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drawing>
          <wp:inline distT="0" distB="0" distL="114300" distR="114300">
            <wp:extent cx="4345940" cy="3816985"/>
            <wp:effectExtent l="0" t="0" r="16510" b="12065"/>
            <wp:docPr id="3" name="Изображение 3" descr="вассаль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вассаль1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Рис.3 Опис господарства Кларівка 1917року</w:t>
      </w:r>
    </w:p>
    <w:p>
      <w:pPr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Господарство мало більше 13тис голів крупного рогатого скота, овець, кіз, свиней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drawing>
          <wp:inline distT="0" distB="0" distL="114300" distR="114300">
            <wp:extent cx="5253990" cy="2740660"/>
            <wp:effectExtent l="0" t="0" r="3810" b="2540"/>
            <wp:docPr id="4" name="Изображение 4" descr="вассаль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вассаль3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Рис.4 Опис господарства Кларівка, яке належало Олексію Володимировичу Вассалу в 1917році</w:t>
      </w:r>
    </w:p>
    <w:p>
      <w:pPr>
        <w:rPr>
          <w:rFonts w:hint="default" w:ascii="Arial" w:hAnsi="Arial" w:cs="Arial"/>
          <w:sz w:val="28"/>
          <w:szCs w:val="28"/>
          <w:lang w:val="uk-UA"/>
        </w:rPr>
      </w:pPr>
    </w:p>
    <w:p>
      <w:pPr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В іменіі Софієвка господарювали Павел та Роман Володимировичі Вассали, які мали більше 15тис овець.</w:t>
      </w:r>
    </w:p>
    <w:p>
      <w:pPr>
        <w:rPr>
          <w:rFonts w:hint="default"/>
          <w:lang w:val="uk-UA"/>
        </w:rPr>
      </w:pPr>
      <w:r>
        <w:rPr>
          <w:rFonts w:hint="default"/>
          <w:lang w:val="uk-UA"/>
        </w:rPr>
        <w:drawing>
          <wp:inline distT="0" distB="0" distL="114300" distR="114300">
            <wp:extent cx="4603115" cy="4178935"/>
            <wp:effectExtent l="0" t="0" r="6985" b="12065"/>
            <wp:docPr id="5" name="Изображение 5" descr="вассаль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вассаль7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417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cs="Arial"/>
          <w:sz w:val="28"/>
          <w:szCs w:val="28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>Рис.5 Опис господарства іменія Софієвка(нині Нова Софієвка) в 1917році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C1E8C"/>
    <w:rsid w:val="34AD1036"/>
    <w:rsid w:val="552C471F"/>
    <w:rsid w:val="6D886761"/>
    <w:rsid w:val="7FEA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2023-04-10T18:26:00Z</dcterms:created>
  <dc:creator>User</dc:creator>
  <cp:lastModifiedBy>vibukraine52</cp:lastModifiedBy>
  <dcterms:modified xsi:type="dcterms:W3CDTF">2023-04-13T10:04:09Z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63AF774359C14B65BBB6D396DBEA3646</vt:lpwstr>
  </property>
</Properties>
</file>